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3500D" w14:textId="5BEE6D39" w:rsidR="002B0630" w:rsidRPr="002B0630" w:rsidRDefault="002B0630" w:rsidP="002B06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0630">
        <w:rPr>
          <w:rFonts w:ascii="Times New Roman" w:hAnsi="Times New Roman" w:cs="Times New Roman"/>
          <w:sz w:val="24"/>
          <w:szCs w:val="24"/>
        </w:rPr>
        <w:t>Załącznik do Uchwały Nr XI/67/2015</w:t>
      </w:r>
    </w:p>
    <w:p w14:paraId="64E11CDD" w14:textId="11D0315A" w:rsidR="002B0630" w:rsidRPr="002B0630" w:rsidRDefault="002B0630" w:rsidP="002B06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0630">
        <w:rPr>
          <w:rFonts w:ascii="Times New Roman" w:hAnsi="Times New Roman" w:cs="Times New Roman"/>
          <w:sz w:val="24"/>
          <w:szCs w:val="24"/>
        </w:rPr>
        <w:t>Rady Miejskiej w Gościnie</w:t>
      </w:r>
    </w:p>
    <w:p w14:paraId="7B0213F2" w14:textId="60E1049D" w:rsidR="002B0630" w:rsidRPr="002B0630" w:rsidRDefault="002B0630" w:rsidP="002B06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0630">
        <w:rPr>
          <w:rFonts w:ascii="Times New Roman" w:hAnsi="Times New Roman" w:cs="Times New Roman"/>
          <w:sz w:val="24"/>
          <w:szCs w:val="24"/>
        </w:rPr>
        <w:t>Z dnia 30 czerwca 2015</w:t>
      </w:r>
    </w:p>
    <w:p w14:paraId="363562DD" w14:textId="57EA9217" w:rsidR="00F653ED" w:rsidRPr="00FA0C30" w:rsidRDefault="00F653ED" w:rsidP="00F653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C30">
        <w:rPr>
          <w:rFonts w:ascii="Times New Roman" w:hAnsi="Times New Roman" w:cs="Times New Roman"/>
          <w:b/>
          <w:bCs/>
          <w:sz w:val="24"/>
          <w:szCs w:val="24"/>
        </w:rPr>
        <w:t>Statut</w:t>
      </w:r>
    </w:p>
    <w:p w14:paraId="54242EC7" w14:textId="37CC0731" w:rsidR="00F653ED" w:rsidRPr="00FA0C30" w:rsidRDefault="00F653ED" w:rsidP="00F653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C30">
        <w:rPr>
          <w:rFonts w:ascii="Times New Roman" w:hAnsi="Times New Roman" w:cs="Times New Roman"/>
          <w:b/>
          <w:bCs/>
          <w:sz w:val="24"/>
          <w:szCs w:val="24"/>
        </w:rPr>
        <w:t>Środowiskowego Domu Samopomocy ,,PROMYK’</w:t>
      </w:r>
    </w:p>
    <w:p w14:paraId="293CA916" w14:textId="2B7C9B24" w:rsidR="00F653ED" w:rsidRPr="00FA0C30" w:rsidRDefault="00F653ED" w:rsidP="00F653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C30">
        <w:rPr>
          <w:rFonts w:ascii="Times New Roman" w:hAnsi="Times New Roman" w:cs="Times New Roman"/>
          <w:b/>
          <w:bCs/>
          <w:sz w:val="24"/>
          <w:szCs w:val="24"/>
        </w:rPr>
        <w:t>W Gościnie</w:t>
      </w:r>
    </w:p>
    <w:p w14:paraId="66588E37" w14:textId="5175B1EB" w:rsidR="00F653ED" w:rsidRPr="00FA0C30" w:rsidRDefault="00F653ED" w:rsidP="00F653ED">
      <w:pPr>
        <w:jc w:val="center"/>
        <w:rPr>
          <w:rFonts w:ascii="Times New Roman" w:hAnsi="Times New Roman" w:cs="Times New Roman"/>
          <w:b/>
          <w:bCs/>
        </w:rPr>
      </w:pPr>
      <w:r w:rsidRPr="00FA0C3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A0C30">
        <w:rPr>
          <w:rFonts w:ascii="Times New Roman" w:hAnsi="Times New Roman" w:cs="Times New Roman"/>
          <w:b/>
          <w:bCs/>
          <w:sz w:val="24"/>
          <w:szCs w:val="24"/>
        </w:rPr>
        <w:t xml:space="preserve"> Postanowienia ogólne</w:t>
      </w:r>
    </w:p>
    <w:p w14:paraId="1BD612E2" w14:textId="03DEEF8A" w:rsidR="00F653ED" w:rsidRPr="00FA0C30" w:rsidRDefault="00F653ED" w:rsidP="00F653ED">
      <w:pPr>
        <w:jc w:val="center"/>
        <w:rPr>
          <w:rFonts w:ascii="Times New Roman" w:hAnsi="Times New Roman" w:cs="Times New Roman"/>
          <w:b/>
          <w:bCs/>
        </w:rPr>
      </w:pPr>
      <w:r w:rsidRPr="00FA0C30">
        <w:rPr>
          <w:rFonts w:ascii="Times New Roman" w:hAnsi="Times New Roman" w:cs="Times New Roman"/>
          <w:b/>
          <w:bCs/>
        </w:rPr>
        <w:t>§</w:t>
      </w:r>
      <w:r w:rsidR="00886297">
        <w:rPr>
          <w:rFonts w:ascii="Times New Roman" w:hAnsi="Times New Roman" w:cs="Times New Roman"/>
          <w:b/>
          <w:bCs/>
        </w:rPr>
        <w:t xml:space="preserve"> </w:t>
      </w:r>
      <w:r w:rsidRPr="00FA0C30">
        <w:rPr>
          <w:rFonts w:ascii="Times New Roman" w:hAnsi="Times New Roman" w:cs="Times New Roman"/>
          <w:b/>
          <w:bCs/>
        </w:rPr>
        <w:t>1</w:t>
      </w:r>
    </w:p>
    <w:p w14:paraId="3294DDC9" w14:textId="183BC350" w:rsidR="00326EAA" w:rsidRDefault="00F653ED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1.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  <w:r w:rsidRPr="00FA0C30">
        <w:rPr>
          <w:rFonts w:ascii="Times New Roman" w:hAnsi="Times New Roman" w:cs="Times New Roman"/>
          <w:sz w:val="24"/>
          <w:szCs w:val="24"/>
        </w:rPr>
        <w:t xml:space="preserve">Środowiskowy Dom Samopomocy ,,PROMYK’’ w Gościnie zwany dalej ,,Domem’’ jest 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E29E9" w14:textId="77777777" w:rsidR="00326EAA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653ED" w:rsidRPr="00FA0C30">
        <w:rPr>
          <w:rFonts w:ascii="Times New Roman" w:hAnsi="Times New Roman" w:cs="Times New Roman"/>
          <w:sz w:val="24"/>
          <w:szCs w:val="24"/>
        </w:rPr>
        <w:t>samodzielną jednostką organizacyjną, nie posiadającą osobowości prawnej,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="00F653ED" w:rsidRPr="00FA0C30">
        <w:rPr>
          <w:rFonts w:ascii="Times New Roman" w:hAnsi="Times New Roman" w:cs="Times New Roman"/>
          <w:sz w:val="24"/>
          <w:szCs w:val="24"/>
        </w:rPr>
        <w:t>działającą jako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3ED" w:rsidRPr="00FA0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5CA352" w14:textId="4F9FA591" w:rsidR="00F653ED" w:rsidRPr="00FA0C30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653ED" w:rsidRPr="00FA0C30">
        <w:rPr>
          <w:rFonts w:ascii="Times New Roman" w:hAnsi="Times New Roman" w:cs="Times New Roman"/>
          <w:sz w:val="24"/>
          <w:szCs w:val="24"/>
        </w:rPr>
        <w:t>wyodrębniona jednostka budżetowa.</w:t>
      </w:r>
    </w:p>
    <w:p w14:paraId="345637DF" w14:textId="3A9F9C4B" w:rsidR="00F653ED" w:rsidRPr="00FA0C30" w:rsidRDefault="00F653ED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2.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  <w:r w:rsidRPr="00FA0C30">
        <w:rPr>
          <w:rFonts w:ascii="Times New Roman" w:hAnsi="Times New Roman" w:cs="Times New Roman"/>
          <w:sz w:val="24"/>
          <w:szCs w:val="24"/>
        </w:rPr>
        <w:t>Siedziba Domu znajduje się w Gościnie przy ul. IV Dywizji Wojska Polskiego 66.</w:t>
      </w:r>
    </w:p>
    <w:p w14:paraId="4C0BCE05" w14:textId="77777777" w:rsidR="00326EAA" w:rsidRDefault="00F653ED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3.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  <w:r w:rsidRPr="00FA0C30">
        <w:rPr>
          <w:rFonts w:ascii="Times New Roman" w:hAnsi="Times New Roman" w:cs="Times New Roman"/>
          <w:sz w:val="24"/>
          <w:szCs w:val="24"/>
        </w:rPr>
        <w:t xml:space="preserve">Dom jest przeznaczony dla osób przewlekle psychicznie chorych – typ A, </w:t>
      </w:r>
      <w:r w:rsidR="00326EAA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58F8A80" w14:textId="2A3A8A95" w:rsidR="00326EAA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653ED" w:rsidRPr="00FA0C30">
        <w:rPr>
          <w:rFonts w:ascii="Times New Roman" w:hAnsi="Times New Roman" w:cs="Times New Roman"/>
          <w:sz w:val="24"/>
          <w:szCs w:val="24"/>
        </w:rPr>
        <w:t xml:space="preserve">niepełnosprawnych intelektualnie – typ B oraz osób wykazujących inne przewlekłe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99102" w14:textId="3685E884" w:rsidR="00F653ED" w:rsidRPr="00FA0C30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653ED" w:rsidRPr="00FA0C30">
        <w:rPr>
          <w:rFonts w:ascii="Times New Roman" w:hAnsi="Times New Roman" w:cs="Times New Roman"/>
          <w:sz w:val="24"/>
          <w:szCs w:val="24"/>
        </w:rPr>
        <w:t>zaburzenia czynności psychicznych- typ C.</w:t>
      </w:r>
    </w:p>
    <w:p w14:paraId="31436AD1" w14:textId="77777777" w:rsidR="00D05E25" w:rsidRDefault="00D05E25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06383D" w14:textId="1A98318A" w:rsidR="00F653ED" w:rsidRPr="00FA0C30" w:rsidRDefault="00F653ED" w:rsidP="0005518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0C30" w:rsidRPr="00FA0C3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39FB6F2" w14:textId="442F224C" w:rsidR="00FA0C30" w:rsidRPr="00FA0C30" w:rsidRDefault="00FA0C30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Dom działa na podstawie przepisów prawa, a w szczególności:</w:t>
      </w:r>
    </w:p>
    <w:p w14:paraId="28B78D15" w14:textId="77777777" w:rsidR="00326EAA" w:rsidRDefault="00FA0C30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1.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Pr="00FA0C30">
        <w:rPr>
          <w:rFonts w:ascii="Times New Roman" w:hAnsi="Times New Roman" w:cs="Times New Roman"/>
          <w:sz w:val="24"/>
          <w:szCs w:val="24"/>
        </w:rPr>
        <w:t xml:space="preserve">ustawy z dnia 19 sierpnia 1994r. o ochronie zdrowia psychicznego (Dz. U. z 2011r. Nr 231, </w:t>
      </w:r>
      <w:r w:rsidR="00326EA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F4389A9" w14:textId="62EF2678" w:rsidR="00FA0C30" w:rsidRPr="00FA0C30" w:rsidRDefault="00326EAA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A0C30" w:rsidRPr="00FA0C30">
        <w:rPr>
          <w:rFonts w:ascii="Times New Roman" w:hAnsi="Times New Roman" w:cs="Times New Roman"/>
          <w:sz w:val="24"/>
          <w:szCs w:val="24"/>
        </w:rPr>
        <w:t>poz. 1375 tekst jedn. Ze zm.)</w:t>
      </w:r>
    </w:p>
    <w:p w14:paraId="0FD932A5" w14:textId="655D5830" w:rsidR="00FA0C30" w:rsidRPr="00FA0C30" w:rsidRDefault="00FA0C30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2.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Pr="00FA0C30">
        <w:rPr>
          <w:rFonts w:ascii="Times New Roman" w:hAnsi="Times New Roman" w:cs="Times New Roman"/>
          <w:sz w:val="24"/>
          <w:szCs w:val="24"/>
        </w:rPr>
        <w:t>ustawy z dnia 12 marca 2004r. o pomocy społecznej (dz. U. z 2015r.poz.163 tekst jedn.)</w:t>
      </w:r>
    </w:p>
    <w:p w14:paraId="6DA99DAA" w14:textId="77777777" w:rsidR="00326EAA" w:rsidRDefault="00FA0C30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0C30">
        <w:rPr>
          <w:rFonts w:ascii="Times New Roman" w:hAnsi="Times New Roman" w:cs="Times New Roman"/>
          <w:sz w:val="24"/>
          <w:szCs w:val="24"/>
        </w:rPr>
        <w:t>3.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ustawy z dnia 8 marca 1990r. o samorządzie gminnym (Dz. U. z 2013r.poz. 594 tekst jedn. 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DAF16E" w14:textId="585255A8" w:rsidR="00FA0C30" w:rsidRDefault="00326EAA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A0C30">
        <w:rPr>
          <w:rFonts w:ascii="Times New Roman" w:hAnsi="Times New Roman" w:cs="Times New Roman"/>
          <w:sz w:val="24"/>
          <w:szCs w:val="24"/>
        </w:rPr>
        <w:t>ze zm.)</w:t>
      </w:r>
    </w:p>
    <w:p w14:paraId="049951A7" w14:textId="77777777" w:rsidR="00326EAA" w:rsidRDefault="00FA0C30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ustawy z dnia 27 sierpnia 2009r.o finansach publicznych (Dz.U. z 2009r. Nr 157, poz. 1240 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E23D5" w14:textId="355458CC" w:rsidR="00FA0C30" w:rsidRDefault="00326EAA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A0C30">
        <w:rPr>
          <w:rFonts w:ascii="Times New Roman" w:hAnsi="Times New Roman" w:cs="Times New Roman"/>
          <w:sz w:val="24"/>
          <w:szCs w:val="24"/>
        </w:rPr>
        <w:t>ze zm.)</w:t>
      </w:r>
    </w:p>
    <w:p w14:paraId="2B5310B3" w14:textId="77777777" w:rsidR="00326EAA" w:rsidRDefault="00FA0C30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ustawy z dnia 29 września 1994r. o rachunkowości (t. j. Dz.U. 2009r. Nr 152 , poz. 1223 ze 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10EA8" w14:textId="7A13FC3F" w:rsidR="00FA0C30" w:rsidRDefault="00326EAA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A0C30">
        <w:rPr>
          <w:rFonts w:ascii="Times New Roman" w:hAnsi="Times New Roman" w:cs="Times New Roman"/>
          <w:sz w:val="24"/>
          <w:szCs w:val="24"/>
        </w:rPr>
        <w:t>zm.</w:t>
      </w:r>
    </w:p>
    <w:p w14:paraId="03685D0B" w14:textId="77777777" w:rsidR="00326EAA" w:rsidRDefault="00FA0C30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="00B32652">
        <w:rPr>
          <w:rFonts w:ascii="Times New Roman" w:hAnsi="Times New Roman" w:cs="Times New Roman"/>
          <w:sz w:val="24"/>
          <w:szCs w:val="24"/>
        </w:rPr>
        <w:t xml:space="preserve">ustawy z dnia 29 stycznia 2004r. Prawo zamówień publicznych (dz. U. z 2010r. Nr. 113 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1BC148" w14:textId="449AF5A9" w:rsidR="00FA0C30" w:rsidRDefault="00326EAA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32652">
        <w:rPr>
          <w:rFonts w:ascii="Times New Roman" w:hAnsi="Times New Roman" w:cs="Times New Roman"/>
          <w:sz w:val="24"/>
          <w:szCs w:val="24"/>
        </w:rPr>
        <w:t xml:space="preserve">poz. 759 tekst jedn. ze zm.) </w:t>
      </w:r>
    </w:p>
    <w:p w14:paraId="4EB80697" w14:textId="77777777" w:rsidR="00326EAA" w:rsidRDefault="00B32652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Rozporządzenia Ministra Pracy i Polityki Społecznej z dnia 9 grudnia 2009r. w sprawie 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AEE0A6" w14:textId="76EE7D1F" w:rsidR="00B32652" w:rsidRDefault="00326EAA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32652">
        <w:rPr>
          <w:rFonts w:ascii="Times New Roman" w:hAnsi="Times New Roman" w:cs="Times New Roman"/>
          <w:sz w:val="24"/>
          <w:szCs w:val="24"/>
        </w:rPr>
        <w:t>środowiskowych domów samopomocy (Dz. U. z 2010r. Nr. 238, poz.1586 ze zm. )</w:t>
      </w:r>
    </w:p>
    <w:p w14:paraId="30180F27" w14:textId="2B90D5A9" w:rsidR="00B32652" w:rsidRDefault="00B32652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niniejszego statutu</w:t>
      </w:r>
    </w:p>
    <w:p w14:paraId="1806B16F" w14:textId="6E618803" w:rsidR="00B32652" w:rsidRDefault="00B32652" w:rsidP="00326E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innych właściwych aktów prawnych.</w:t>
      </w:r>
    </w:p>
    <w:p w14:paraId="420265D8" w14:textId="77777777" w:rsidR="00326EAA" w:rsidRDefault="00326EAA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606A2" w14:textId="5BB13BA5" w:rsidR="00B32652" w:rsidRDefault="00B32652" w:rsidP="0005518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D9B56C6" w14:textId="2951CEBD" w:rsidR="00B32652" w:rsidRDefault="00B32652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1.Dom nosi nazwę:</w:t>
      </w:r>
    </w:p>
    <w:p w14:paraId="4274E01B" w14:textId="54FBABE3" w:rsidR="00B32652" w:rsidRDefault="0022329C" w:rsidP="0005518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32652">
        <w:rPr>
          <w:rFonts w:ascii="Times New Roman" w:hAnsi="Times New Roman" w:cs="Times New Roman"/>
          <w:b/>
          <w:bCs/>
          <w:sz w:val="24"/>
          <w:szCs w:val="24"/>
        </w:rPr>
        <w:t xml:space="preserve">Środowiskowy Dom Samopomocy </w:t>
      </w:r>
      <w:r>
        <w:rPr>
          <w:rFonts w:ascii="Times New Roman" w:hAnsi="Times New Roman" w:cs="Times New Roman"/>
          <w:b/>
          <w:bCs/>
          <w:sz w:val="24"/>
          <w:szCs w:val="24"/>
        </w:rPr>
        <w:t>,,PROMYK” w Gościnie.</w:t>
      </w:r>
    </w:p>
    <w:p w14:paraId="55FE0026" w14:textId="0DECFE75" w:rsidR="0022329C" w:rsidRDefault="0022329C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B06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Używa skrótu ŚDS ,,PROMYK” w Gościnie .</w:t>
      </w:r>
    </w:p>
    <w:p w14:paraId="5360FD26" w14:textId="16F470E7" w:rsidR="0022329C" w:rsidRDefault="0022329C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9C0E35" w14:textId="394A11D7" w:rsidR="0022329C" w:rsidRDefault="0022329C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02D0F142" w14:textId="7109EDBA" w:rsidR="0022329C" w:rsidRDefault="0022329C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Obszarem działania jest teren Gminy Gościno.</w:t>
      </w:r>
    </w:p>
    <w:p w14:paraId="206EB2D4" w14:textId="77777777" w:rsidR="00326EAA" w:rsidRDefault="0022329C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przypadku posiadania wolnych miejsc możliwe jest przyjmowanie do Domu  </w:t>
      </w:r>
      <w:r w:rsidR="00326EA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FCDDF3" w14:textId="43446266" w:rsidR="0022329C" w:rsidRDefault="00326EAA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2329C">
        <w:rPr>
          <w:rFonts w:ascii="Times New Roman" w:hAnsi="Times New Roman" w:cs="Times New Roman"/>
          <w:sz w:val="24"/>
          <w:szCs w:val="24"/>
        </w:rPr>
        <w:t>mieszkańców innych gmin na podstawie stosownych porozumień.</w:t>
      </w:r>
    </w:p>
    <w:p w14:paraId="0D674464" w14:textId="77777777" w:rsidR="00326EAA" w:rsidRDefault="00326EAA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4B7D9" w14:textId="699B4A55" w:rsidR="0022329C" w:rsidRDefault="0022329C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2C412F6" w14:textId="528C110B" w:rsidR="0022329C" w:rsidRDefault="0022329C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używa pieczęci:</w:t>
      </w:r>
    </w:p>
    <w:p w14:paraId="6276B959" w14:textId="6CD0D235" w:rsidR="0022329C" w:rsidRPr="0022329C" w:rsidRDefault="0022329C" w:rsidP="0005518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329C">
        <w:rPr>
          <w:rFonts w:ascii="Times New Roman" w:hAnsi="Times New Roman" w:cs="Times New Roman"/>
          <w:b/>
          <w:bCs/>
          <w:sz w:val="24"/>
          <w:szCs w:val="24"/>
        </w:rPr>
        <w:t>Środowiskowy Dom Samopomocy ,,PROMYK”</w:t>
      </w:r>
    </w:p>
    <w:p w14:paraId="221D1DC9" w14:textId="2A68566B" w:rsidR="0022329C" w:rsidRPr="0022329C" w:rsidRDefault="0022329C" w:rsidP="0005518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329C">
        <w:rPr>
          <w:rFonts w:ascii="Times New Roman" w:hAnsi="Times New Roman" w:cs="Times New Roman"/>
          <w:b/>
          <w:bCs/>
          <w:sz w:val="24"/>
          <w:szCs w:val="24"/>
        </w:rPr>
        <w:t>ul. IV Dywizji Wojska Polskiego 66</w:t>
      </w:r>
    </w:p>
    <w:p w14:paraId="7FC81E3C" w14:textId="27A17A0D" w:rsidR="0022329C" w:rsidRPr="0022329C" w:rsidRDefault="0022329C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2329C">
        <w:rPr>
          <w:rFonts w:ascii="Times New Roman" w:hAnsi="Times New Roman" w:cs="Times New Roman"/>
          <w:b/>
          <w:bCs/>
          <w:sz w:val="24"/>
          <w:szCs w:val="24"/>
        </w:rPr>
        <w:t>78-120 Gościno</w:t>
      </w:r>
    </w:p>
    <w:p w14:paraId="11233480" w14:textId="77777777" w:rsidR="00326EAA" w:rsidRDefault="00326EAA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D88C05" w14:textId="057F87EF" w:rsidR="0022329C" w:rsidRPr="0022329C" w:rsidRDefault="0022329C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E60698E" w14:textId="1F3C7FE2" w:rsidR="0022329C" w:rsidRDefault="0022329C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Nadzór nad działalnością Środowiskowego Domu sprawuje Burmistrz Gościna.</w:t>
      </w:r>
    </w:p>
    <w:p w14:paraId="70572C6D" w14:textId="77777777" w:rsidR="00326EAA" w:rsidRDefault="00326EAA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2BAB8" w14:textId="4C5F6CD4" w:rsidR="0022329C" w:rsidRDefault="00886297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22329C">
        <w:rPr>
          <w:rFonts w:ascii="Times New Roman" w:hAnsi="Times New Roman" w:cs="Times New Roman"/>
          <w:b/>
          <w:bCs/>
          <w:sz w:val="24"/>
          <w:szCs w:val="24"/>
        </w:rPr>
        <w:t>Cele i zadania</w:t>
      </w:r>
    </w:p>
    <w:p w14:paraId="7940CEBD" w14:textId="088E8244" w:rsidR="0022329C" w:rsidRDefault="0022329C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FA9A1D7" w14:textId="31B3F985" w:rsidR="0022329C" w:rsidRDefault="0022329C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realizuje zadania zlecone z zakresu administracji rządowej określone w ustawie o pomocy społecznej oraz ustawie o ochronie zdrowia psychicznego.</w:t>
      </w:r>
    </w:p>
    <w:p w14:paraId="0DC026B1" w14:textId="77777777" w:rsidR="00D05E25" w:rsidRDefault="00D05E25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83D61" w14:textId="5E282525" w:rsidR="00F51891" w:rsidRDefault="00F51891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4FFBDA76" w14:textId="7CDBCD33" w:rsidR="00F51891" w:rsidRDefault="00F51891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działalności Domu jest organizowanie oparcia społecznego oraz wszechstronnej pomocy dla osób z zaburzeniami psychicznymi, mającej na celu poprawę ich funkcjonowania i integracji społecznej.</w:t>
      </w:r>
    </w:p>
    <w:p w14:paraId="175C168A" w14:textId="4525F05B" w:rsidR="00F51891" w:rsidRDefault="00F51891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65A5E25" w14:textId="47E0C4B9" w:rsidR="00F51891" w:rsidRDefault="00F51891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podstawowych zadań Domu należy w szczególności:</w:t>
      </w:r>
    </w:p>
    <w:p w14:paraId="6A091B71" w14:textId="7A6EA3CD" w:rsidR="00055188" w:rsidRPr="00055188" w:rsidRDefault="00F51891" w:rsidP="0005518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5188">
        <w:rPr>
          <w:rFonts w:ascii="Times New Roman" w:hAnsi="Times New Roman" w:cs="Times New Roman"/>
          <w:sz w:val="24"/>
          <w:szCs w:val="24"/>
        </w:rPr>
        <w:t xml:space="preserve">stwarzanie warunków do nabycia umiejętności wykonywania podstawowych czynności </w:t>
      </w:r>
      <w:r w:rsidR="00055188" w:rsidRPr="000551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E7C9AC" w14:textId="424EF490" w:rsidR="00F51891" w:rsidRPr="00055188" w:rsidRDefault="00F51891" w:rsidP="00055188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55188">
        <w:rPr>
          <w:rFonts w:ascii="Times New Roman" w:hAnsi="Times New Roman" w:cs="Times New Roman"/>
          <w:sz w:val="24"/>
          <w:szCs w:val="24"/>
        </w:rPr>
        <w:t xml:space="preserve">życia codziennego i doskonalenie już nabytych oraz rozwijanie umiejętności niezbędnych do samodzielnego funkcjonowania, </w:t>
      </w:r>
    </w:p>
    <w:p w14:paraId="3DD7EEF4" w14:textId="15719D4C" w:rsidR="00F51891" w:rsidRDefault="00F51891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5188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wsparcie psychologiczne i terapeutyczne,</w:t>
      </w:r>
    </w:p>
    <w:p w14:paraId="2FBE8BCE" w14:textId="174AD9AF" w:rsidR="00F51891" w:rsidRDefault="00F51891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05518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rehabilitacja społeczna i zawodowa,</w:t>
      </w:r>
    </w:p>
    <w:p w14:paraId="0D89E424" w14:textId="77777777" w:rsidR="00055188" w:rsidRDefault="00F51891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5518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kształtowanie właściwych postaw społecznych wobec osób z zaburzeniami psychicznymi </w:t>
      </w:r>
      <w:r w:rsidR="0005518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D910F52" w14:textId="77777777" w:rsidR="00055188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1891">
        <w:rPr>
          <w:rFonts w:ascii="Times New Roman" w:hAnsi="Times New Roman" w:cs="Times New Roman"/>
          <w:sz w:val="24"/>
          <w:szCs w:val="24"/>
        </w:rPr>
        <w:t xml:space="preserve">i ich rodzin, zwłaszcza zrozumienia, tolerancji, życzliwości,  a także przeciwdziałanie ich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36944C" w14:textId="2A8C7D92" w:rsidR="00F51891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1891">
        <w:rPr>
          <w:rFonts w:ascii="Times New Roman" w:hAnsi="Times New Roman" w:cs="Times New Roman"/>
          <w:sz w:val="24"/>
          <w:szCs w:val="24"/>
        </w:rPr>
        <w:t xml:space="preserve">dyskryminacji, </w:t>
      </w:r>
    </w:p>
    <w:p w14:paraId="51CA60B1" w14:textId="77777777" w:rsidR="00055188" w:rsidRDefault="00F51891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55188">
        <w:rPr>
          <w:rFonts w:ascii="Times New Roman" w:hAnsi="Times New Roman" w:cs="Times New Roman"/>
          <w:sz w:val="24"/>
          <w:szCs w:val="24"/>
        </w:rPr>
        <w:t xml:space="preserve">. </w:t>
      </w:r>
      <w:r w:rsidR="00DE2D30">
        <w:rPr>
          <w:rFonts w:ascii="Times New Roman" w:hAnsi="Times New Roman" w:cs="Times New Roman"/>
          <w:sz w:val="24"/>
          <w:szCs w:val="24"/>
        </w:rPr>
        <w:t xml:space="preserve">dążenie do pełnej integracji społecznej osób niepełnosprawnych poprze uczestnictwo </w:t>
      </w:r>
      <w:r w:rsidR="0005518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2573D65A" w14:textId="64432D64" w:rsidR="00F51891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2D30">
        <w:rPr>
          <w:rFonts w:ascii="Times New Roman" w:hAnsi="Times New Roman" w:cs="Times New Roman"/>
          <w:sz w:val="24"/>
          <w:szCs w:val="24"/>
        </w:rPr>
        <w:t>w życiu publicznym, kulturalnym i społecznym w lokalnym środowisku.</w:t>
      </w:r>
    </w:p>
    <w:p w14:paraId="2F268E9E" w14:textId="77777777" w:rsidR="00055188" w:rsidRDefault="00055188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35143" w14:textId="05636711" w:rsidR="00DE2D30" w:rsidRDefault="00DE2D30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 Zasady działania i organizacji</w:t>
      </w:r>
    </w:p>
    <w:p w14:paraId="5F004871" w14:textId="09809423" w:rsidR="00DE2D30" w:rsidRDefault="00DE2D30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25B8D8B6" w14:textId="23640BA0" w:rsidR="00DE2D30" w:rsidRDefault="00DE2D30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1.Pracą Środowiskowego Domu kieruje Kierownik, który:</w:t>
      </w:r>
    </w:p>
    <w:p w14:paraId="501EBD29" w14:textId="72C93DCE" w:rsidR="00DE2D30" w:rsidRDefault="00326EAA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E2D30">
        <w:rPr>
          <w:rFonts w:ascii="Times New Roman" w:hAnsi="Times New Roman" w:cs="Times New Roman"/>
          <w:sz w:val="24"/>
          <w:szCs w:val="24"/>
        </w:rPr>
        <w:t>a)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="00DE2D30">
        <w:rPr>
          <w:rFonts w:ascii="Times New Roman" w:hAnsi="Times New Roman" w:cs="Times New Roman"/>
          <w:sz w:val="24"/>
          <w:szCs w:val="24"/>
        </w:rPr>
        <w:t>zarządza oraz ustala organizację wewnętrzną  i reprezentuje Dom na zewnątrz</w:t>
      </w:r>
      <w:r w:rsidR="00822E12">
        <w:rPr>
          <w:rFonts w:ascii="Times New Roman" w:hAnsi="Times New Roman" w:cs="Times New Roman"/>
          <w:sz w:val="24"/>
          <w:szCs w:val="24"/>
        </w:rPr>
        <w:t>.</w:t>
      </w:r>
    </w:p>
    <w:p w14:paraId="70888F90" w14:textId="2AC158C2" w:rsidR="00DE2D30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E2D30">
        <w:rPr>
          <w:rFonts w:ascii="Times New Roman" w:hAnsi="Times New Roman" w:cs="Times New Roman"/>
          <w:sz w:val="24"/>
          <w:szCs w:val="24"/>
        </w:rPr>
        <w:t>b)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="00DE2D30">
        <w:rPr>
          <w:rFonts w:ascii="Times New Roman" w:hAnsi="Times New Roman" w:cs="Times New Roman"/>
          <w:sz w:val="24"/>
          <w:szCs w:val="24"/>
        </w:rPr>
        <w:t>sprawuje nadzór nad majątkiem Domu</w:t>
      </w:r>
      <w:r w:rsidR="00822E12">
        <w:rPr>
          <w:rFonts w:ascii="Times New Roman" w:hAnsi="Times New Roman" w:cs="Times New Roman"/>
          <w:sz w:val="24"/>
          <w:szCs w:val="24"/>
        </w:rPr>
        <w:t>.</w:t>
      </w:r>
    </w:p>
    <w:p w14:paraId="3FC0A472" w14:textId="425C1B36" w:rsidR="00055188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E2D30">
        <w:rPr>
          <w:rFonts w:ascii="Times New Roman" w:hAnsi="Times New Roman" w:cs="Times New Roman"/>
          <w:sz w:val="24"/>
          <w:szCs w:val="24"/>
        </w:rPr>
        <w:t>c)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="00DE2D30">
        <w:rPr>
          <w:rFonts w:ascii="Times New Roman" w:hAnsi="Times New Roman" w:cs="Times New Roman"/>
          <w:sz w:val="24"/>
          <w:szCs w:val="24"/>
        </w:rPr>
        <w:t xml:space="preserve">tworzy warunki do realizacji zadań statutowych poprzez właściwe gospodarowanie </w:t>
      </w:r>
      <w:r w:rsidR="0005518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F4D5766" w14:textId="701AE8CB" w:rsidR="00055188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363A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2D30">
        <w:rPr>
          <w:rFonts w:ascii="Times New Roman" w:hAnsi="Times New Roman" w:cs="Times New Roman"/>
          <w:sz w:val="24"/>
          <w:szCs w:val="24"/>
        </w:rPr>
        <w:t xml:space="preserve">środkami określonymi w planie finansowym Domu i ponosi odpowiedzialność za ich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908AE2B" w14:textId="5361A928" w:rsidR="00DE2D30" w:rsidRDefault="00C363A4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5188">
        <w:rPr>
          <w:rFonts w:ascii="Times New Roman" w:hAnsi="Times New Roman" w:cs="Times New Roman"/>
          <w:sz w:val="24"/>
          <w:szCs w:val="24"/>
        </w:rPr>
        <w:t xml:space="preserve">     </w:t>
      </w:r>
      <w:r w:rsidR="00DE2D30">
        <w:rPr>
          <w:rFonts w:ascii="Times New Roman" w:hAnsi="Times New Roman" w:cs="Times New Roman"/>
          <w:sz w:val="24"/>
          <w:szCs w:val="24"/>
        </w:rPr>
        <w:t>prawidłowe wykorzystanie,</w:t>
      </w:r>
    </w:p>
    <w:p w14:paraId="3A2221BB" w14:textId="4A2C0B1F" w:rsidR="00DE2D30" w:rsidRDefault="00326EAA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E2D30">
        <w:rPr>
          <w:rFonts w:ascii="Times New Roman" w:hAnsi="Times New Roman" w:cs="Times New Roman"/>
          <w:sz w:val="24"/>
          <w:szCs w:val="24"/>
        </w:rPr>
        <w:t>d)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 w:rsidR="00DE2D30">
        <w:rPr>
          <w:rFonts w:ascii="Times New Roman" w:hAnsi="Times New Roman" w:cs="Times New Roman"/>
          <w:sz w:val="24"/>
          <w:szCs w:val="24"/>
        </w:rPr>
        <w:t>organizuje w sposób właściwy pracę Domu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EF2F7C" w14:textId="1AF9FA25" w:rsidR="00DE2D30" w:rsidRDefault="00DE2D30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Kierownika zatrudnia i zwalnia Burmistrz </w:t>
      </w:r>
      <w:r w:rsidR="00822E12">
        <w:rPr>
          <w:rFonts w:ascii="Times New Roman" w:hAnsi="Times New Roman" w:cs="Times New Roman"/>
          <w:sz w:val="24"/>
          <w:szCs w:val="24"/>
        </w:rPr>
        <w:t>Gościna</w:t>
      </w:r>
      <w:r w:rsidR="00326EAA">
        <w:rPr>
          <w:rFonts w:ascii="Times New Roman" w:hAnsi="Times New Roman" w:cs="Times New Roman"/>
          <w:sz w:val="24"/>
          <w:szCs w:val="24"/>
        </w:rPr>
        <w:t>.</w:t>
      </w:r>
    </w:p>
    <w:p w14:paraId="46AFE67E" w14:textId="2F613D99" w:rsidR="00822E12" w:rsidRDefault="00822E12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Kierownik wykonuje czynności pracodawcy w stosunku do osób zatrudnionych w Domu.</w:t>
      </w:r>
    </w:p>
    <w:p w14:paraId="3EEA8CFD" w14:textId="77777777" w:rsidR="00055188" w:rsidRDefault="00822E12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Kierownik działa w ramach zwykłego zarządu i jest upoważniony do składania oświadczeń </w:t>
      </w:r>
      <w:r w:rsidR="000551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722C77" w14:textId="77777777" w:rsidR="00055188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22E12">
        <w:rPr>
          <w:rFonts w:ascii="Times New Roman" w:hAnsi="Times New Roman" w:cs="Times New Roman"/>
          <w:sz w:val="24"/>
          <w:szCs w:val="24"/>
        </w:rPr>
        <w:t xml:space="preserve">woli oraz dokonywania czynności prawnych związanych z funkcjonowaniem Domu, na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2849AA9" w14:textId="2D3A2555" w:rsidR="00822E12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22E12">
        <w:rPr>
          <w:rFonts w:ascii="Times New Roman" w:hAnsi="Times New Roman" w:cs="Times New Roman"/>
          <w:sz w:val="24"/>
          <w:szCs w:val="24"/>
        </w:rPr>
        <w:t>podstawie pełnomocnictwa udzielonego prze Burmistrza Gościna.</w:t>
      </w:r>
    </w:p>
    <w:p w14:paraId="4389923C" w14:textId="379EC087" w:rsidR="00055188" w:rsidRDefault="00822E12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26EAA">
        <w:rPr>
          <w:rFonts w:ascii="Times New Roman" w:hAnsi="Times New Roman" w:cs="Times New Roman"/>
          <w:sz w:val="24"/>
          <w:szCs w:val="24"/>
        </w:rPr>
        <w:t>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celu realizacji zadań statutowych Kierownik uprawniony jest do wydawania zarządzeń, </w:t>
      </w:r>
      <w:r w:rsidR="000551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A43B0E" w14:textId="39D97EBC" w:rsidR="00822E12" w:rsidRDefault="00055188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22E12">
        <w:rPr>
          <w:rFonts w:ascii="Times New Roman" w:hAnsi="Times New Roman" w:cs="Times New Roman"/>
          <w:sz w:val="24"/>
          <w:szCs w:val="24"/>
        </w:rPr>
        <w:t>regulaminów i instrukcji.</w:t>
      </w:r>
    </w:p>
    <w:p w14:paraId="40367075" w14:textId="001F41CD" w:rsidR="00822E12" w:rsidRDefault="00822E12" w:rsidP="000551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26EAA">
        <w:rPr>
          <w:rFonts w:ascii="Times New Roman" w:hAnsi="Times New Roman" w:cs="Times New Roman"/>
          <w:sz w:val="24"/>
          <w:szCs w:val="24"/>
        </w:rPr>
        <w:t>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czasie nieobecności Kierownika, Domem kieruje upoważniony przez niego pracownik.</w:t>
      </w:r>
    </w:p>
    <w:p w14:paraId="66510622" w14:textId="77777777" w:rsidR="00055188" w:rsidRDefault="00055188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122A6C" w14:textId="7E3F6890" w:rsidR="00822E12" w:rsidRDefault="00822E12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IV. Pracownicy Ośrodka</w:t>
      </w:r>
    </w:p>
    <w:p w14:paraId="23139B57" w14:textId="24BFC3FB" w:rsidR="00822E12" w:rsidRDefault="00822E12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14:paraId="202484F2" w14:textId="02FE2BF8" w:rsidR="00055188" w:rsidRDefault="00822E12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2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Domu zatrudnia się pracowników merytorycznych oraz pracowników administracji </w:t>
      </w:r>
      <w:r w:rsidR="0005518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129098A0" w14:textId="25196750" w:rsidR="00822E12" w:rsidRDefault="00055188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22E1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E12">
        <w:rPr>
          <w:rFonts w:ascii="Times New Roman" w:hAnsi="Times New Roman" w:cs="Times New Roman"/>
          <w:sz w:val="24"/>
          <w:szCs w:val="24"/>
        </w:rPr>
        <w:t>obsługi.</w:t>
      </w:r>
    </w:p>
    <w:p w14:paraId="6DE07DF6" w14:textId="33C32B6A" w:rsidR="00055188" w:rsidRDefault="00822E12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518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Kwalifikacje niezbędne do zajmowanych stanowisk, zasady zatrudniania i wynagradzania 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57E968" w14:textId="4292C404" w:rsidR="00822E12" w:rsidRDefault="00055188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17B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E12">
        <w:rPr>
          <w:rFonts w:ascii="Times New Roman" w:hAnsi="Times New Roman" w:cs="Times New Roman"/>
          <w:sz w:val="24"/>
          <w:szCs w:val="24"/>
        </w:rPr>
        <w:t>pracowników Domu określają odrębne przepisy.</w:t>
      </w:r>
    </w:p>
    <w:p w14:paraId="73A66648" w14:textId="64FB7E9D" w:rsidR="00055188" w:rsidRPr="00055188" w:rsidRDefault="00055188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22E12" w:rsidRPr="00055188">
        <w:rPr>
          <w:rFonts w:ascii="Times New Roman" w:hAnsi="Times New Roman" w:cs="Times New Roman"/>
          <w:sz w:val="24"/>
          <w:szCs w:val="24"/>
        </w:rPr>
        <w:t>Podział czynności, uprawnień i odpowiedzialności pracowników określaj</w:t>
      </w:r>
      <w:r w:rsidR="00A30DBB" w:rsidRPr="00055188">
        <w:rPr>
          <w:rFonts w:ascii="Times New Roman" w:hAnsi="Times New Roman" w:cs="Times New Roman"/>
          <w:sz w:val="24"/>
          <w:szCs w:val="24"/>
        </w:rPr>
        <w:t xml:space="preserve">ą indywidualne </w:t>
      </w:r>
      <w:r w:rsidRPr="000551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B243B5" w14:textId="60AE2B17" w:rsidR="00822E12" w:rsidRDefault="00055188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30DBB">
        <w:rPr>
          <w:rFonts w:ascii="Times New Roman" w:hAnsi="Times New Roman" w:cs="Times New Roman"/>
          <w:sz w:val="24"/>
          <w:szCs w:val="24"/>
        </w:rPr>
        <w:t>zakresy czynności ustalone prze Kierownika Domu.</w:t>
      </w:r>
    </w:p>
    <w:p w14:paraId="3C17E365" w14:textId="77777777" w:rsidR="00055188" w:rsidRDefault="00055188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379C9" w14:textId="619B6248" w:rsidR="00A30DBB" w:rsidRDefault="00A30DBB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</w:t>
      </w:r>
      <w:r w:rsidR="00C363A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Zasady gospodarki finansowej</w:t>
      </w:r>
    </w:p>
    <w:p w14:paraId="55A5DC5F" w14:textId="6BCE2FAD" w:rsidR="00A30DBB" w:rsidRDefault="00A30DBB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14:paraId="64B5E6D7" w14:textId="1F991831" w:rsidR="00055188" w:rsidRDefault="00A30DBB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5E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Dom prowadzi gospodarkę finansową według zasad określonych dla jednostek </w:t>
      </w:r>
      <w:r w:rsidR="000551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0FE64AF" w14:textId="77777777" w:rsidR="00055188" w:rsidRDefault="00055188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30DBB">
        <w:rPr>
          <w:rFonts w:ascii="Times New Roman" w:hAnsi="Times New Roman" w:cs="Times New Roman"/>
          <w:sz w:val="24"/>
          <w:szCs w:val="24"/>
        </w:rPr>
        <w:t xml:space="preserve">budżetowych w ustawie o finansach publicznych, ze środków pochodzących z budżetu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AA8998" w14:textId="460D1986" w:rsidR="00A30DBB" w:rsidRDefault="00055188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30DBB">
        <w:rPr>
          <w:rFonts w:ascii="Times New Roman" w:hAnsi="Times New Roman" w:cs="Times New Roman"/>
          <w:sz w:val="24"/>
          <w:szCs w:val="24"/>
        </w:rPr>
        <w:t>państwa.</w:t>
      </w:r>
    </w:p>
    <w:p w14:paraId="492BC748" w14:textId="7F990B02" w:rsidR="00A30DBB" w:rsidRDefault="00A30DBB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55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Dom posiada wyodrębniony rachunek bankowy.</w:t>
      </w:r>
    </w:p>
    <w:p w14:paraId="494DDE84" w14:textId="77777777" w:rsidR="00055188" w:rsidRDefault="00055188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CDE4DA" w14:textId="6007E23A" w:rsidR="00A30DBB" w:rsidRDefault="00A30DBB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14:paraId="717F85CB" w14:textId="22983FDC" w:rsidR="00A30DBB" w:rsidRDefault="00A30DBB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gospodarki finansowej Domu są roczne plany dochodów i wydatków.</w:t>
      </w:r>
    </w:p>
    <w:p w14:paraId="2CEDCA72" w14:textId="77777777" w:rsidR="00055188" w:rsidRDefault="00055188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68E19" w14:textId="297EB7F1" w:rsidR="00A30DBB" w:rsidRDefault="00A30DBB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p w14:paraId="234BA5E3" w14:textId="2F59B781" w:rsidR="00A30DBB" w:rsidRDefault="00A30DBB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Dom prowadzi rachunkowość na zasadach przewidzianych ustawą o finansach publicznych </w:t>
      </w:r>
      <w:r w:rsidR="0005518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>i ustawą o rachunkowości.</w:t>
      </w:r>
    </w:p>
    <w:p w14:paraId="70B642C0" w14:textId="77777777" w:rsidR="00055188" w:rsidRDefault="00055188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75C0CF" w14:textId="234286ED" w:rsidR="00A30DBB" w:rsidRDefault="00A30DBB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C363A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Postanowienie końcowe</w:t>
      </w:r>
    </w:p>
    <w:p w14:paraId="428E66B0" w14:textId="7D636F77" w:rsidR="00A30DBB" w:rsidRDefault="00A30DBB" w:rsidP="000551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862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14:paraId="5DC967FB" w14:textId="5D642D63" w:rsidR="00A30DBB" w:rsidRPr="00A30DBB" w:rsidRDefault="00A30DBB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niniejszego Statutu dokonuje się w trybie właściwym dla jego uchwalenia.</w:t>
      </w:r>
    </w:p>
    <w:p w14:paraId="149CCEC7" w14:textId="77777777" w:rsidR="00A30DBB" w:rsidRPr="00A30DBB" w:rsidRDefault="00A30DBB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F05B7E" w14:textId="7AAC891F" w:rsidR="00DE2D30" w:rsidRPr="00DE2D30" w:rsidRDefault="00DE2D30" w:rsidP="000551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E2D30" w:rsidRPr="00DE2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97615"/>
    <w:multiLevelType w:val="hybridMultilevel"/>
    <w:tmpl w:val="DD361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25034"/>
    <w:multiLevelType w:val="hybridMultilevel"/>
    <w:tmpl w:val="19EA7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84795"/>
    <w:multiLevelType w:val="hybridMultilevel"/>
    <w:tmpl w:val="941C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77205">
    <w:abstractNumId w:val="1"/>
  </w:num>
  <w:num w:numId="2" w16cid:durableId="253826184">
    <w:abstractNumId w:val="2"/>
  </w:num>
  <w:num w:numId="3" w16cid:durableId="790437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6D4"/>
    <w:rsid w:val="00055188"/>
    <w:rsid w:val="001E2865"/>
    <w:rsid w:val="0022329C"/>
    <w:rsid w:val="002B0630"/>
    <w:rsid w:val="00326EAA"/>
    <w:rsid w:val="00593714"/>
    <w:rsid w:val="008116D4"/>
    <w:rsid w:val="00817B62"/>
    <w:rsid w:val="00822E12"/>
    <w:rsid w:val="00886297"/>
    <w:rsid w:val="00A30DBB"/>
    <w:rsid w:val="00B32652"/>
    <w:rsid w:val="00C363A4"/>
    <w:rsid w:val="00D05E25"/>
    <w:rsid w:val="00DD23D6"/>
    <w:rsid w:val="00DE2D30"/>
    <w:rsid w:val="00F51891"/>
    <w:rsid w:val="00F653ED"/>
    <w:rsid w:val="00FA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B0B2B"/>
  <w15:chartTrackingRefBased/>
  <w15:docId w15:val="{405AD91A-7E7D-4B81-A1C8-FC89CFC7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5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769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PROMYK 2</dc:creator>
  <cp:keywords/>
  <dc:description/>
  <cp:lastModifiedBy>PROMYK</cp:lastModifiedBy>
  <cp:revision>13</cp:revision>
  <dcterms:created xsi:type="dcterms:W3CDTF">2022-11-09T09:15:00Z</dcterms:created>
  <dcterms:modified xsi:type="dcterms:W3CDTF">2022-11-10T10:26:00Z</dcterms:modified>
</cp:coreProperties>
</file>